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E" w:rsidRPr="009D08CE" w:rsidRDefault="009D08CE" w:rsidP="009D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CE">
        <w:rPr>
          <w:rFonts w:ascii="Times New Roman" w:hAnsi="Times New Roman" w:cs="Times New Roman"/>
          <w:sz w:val="28"/>
          <w:szCs w:val="28"/>
        </w:rPr>
        <w:t>Перечень</w:t>
      </w:r>
    </w:p>
    <w:p w:rsidR="009D08CE" w:rsidRPr="009D08CE" w:rsidRDefault="009D08CE" w:rsidP="009D08CE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08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общеобразовательных организаций и профессиональных образовательных организаций Саратовской области, в которых осуществляются мероприятия по обновлению материально-технической базы </w:t>
      </w:r>
    </w:p>
    <w:p w:rsidR="009D08CE" w:rsidRPr="009D08CE" w:rsidRDefault="009D08CE" w:rsidP="009D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08CE">
        <w:rPr>
          <w:rFonts w:ascii="Times New Roman" w:hAnsi="Times New Roman" w:cs="Times New Roman"/>
          <w:sz w:val="28"/>
          <w:szCs w:val="28"/>
        </w:rPr>
        <w:t xml:space="preserve">цифровой образовательной среды в 2021 году </w:t>
      </w:r>
    </w:p>
    <w:tbl>
      <w:tblPr>
        <w:tblpPr w:leftFromText="180" w:rightFromText="180" w:vertAnchor="text" w:horzAnchor="margin" w:tblpXSpec="center" w:tblpY="22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219"/>
        <w:gridCol w:w="1985"/>
        <w:gridCol w:w="9355"/>
      </w:tblGrid>
      <w:tr w:rsidR="009D08CE" w:rsidRPr="009D08CE" w:rsidTr="009D08CE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9D08CE" w:rsidRPr="009D08CE" w:rsidTr="009D08CE">
        <w:trPr>
          <w:trHeight w:val="1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с. Александров</w:t>
            </w: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№3 с. Александров-Гай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с. Александров-Гай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№2 с. Александров-Гай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Семеновка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Аркадакского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Аркадак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– средняя общеобразовательная школа № 1 г. Аркадака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 9 г. Аткарска Саратовской области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средняя общеобразовательная школа № 3 города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Аткарска Саратовской области имени Героя Советского Союза Антонова Владимира Семеновича</w:t>
            </w:r>
            <w:proofErr w:type="gramEnd"/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Аткарск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Базарно-Карабулакский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Базарный Карабулак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№1 р.п. Базарный Карабулак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Базарно-Карабулакский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Базарный Карабулак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Базарнокарабулакский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Базарно-Карабулакский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имени Героя Советского Союза И.Н.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Сытова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Базарно-Карабулакского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«Средняя общеобразовательная школа № 27 с углубленным изучением отдельных предметов»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Балаково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«Лицей №1»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«Гимназия № 2» г. Балаково Саратовской области (МАОУ Гимназия № 2)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«Гимназия № 1» г. Балаково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«Лицей №2»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 7»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№13» г. Балаково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промышленно-транспортный техникум им. Н.В.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№2»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«Гимназия имени Героя Советского Союза Ю. А.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Гарнаева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Балашова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12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алашова Саратовской области»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«Лицей»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Балашова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3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алашова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7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алашова Саратовской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облсти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 9 имени П.А. Столыпина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алашова Саратовской области»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«Гимназия №1» г. Балашова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16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алашова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5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алашова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15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алашова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CE" w:rsidRPr="009D08CE" w:rsidRDefault="009D08CE" w:rsidP="009D08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Балашов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техникум механизации сельского хозяйства»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6 г. Вольска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«Гимназия имени Героя Советского Союза В.В.Талалихина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3 г. Вольска Саратовской области»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4 имени Героя Советского Союза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В.П.Трубаченко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 г. Вольска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№11 г. Вольска Саратовской области»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Вольск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«Лицей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муниципалный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п. Советский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Екатериновка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 №1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Екатериновка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акуры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имени Героя Советского Союза Образцова Ивана Васильевича 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акуры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Ершов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Закрытое Административно-территориальное образование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г.о. ЗАТО Светлый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№2 городского округа закрытого административно-территориального образования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9D08CE" w:rsidRPr="009D08CE" w:rsidTr="009D08CE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Закрытое Административно-территориальное образование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г.о. ЗАТО Светлый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3 имени В.Н. Щеголева городского округа закрытого административно-территориального образования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Ивантеевка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Нижегороды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ижегороды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 Ольшанка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Ольшанка Калининского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Калининск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«Калининский техникум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Красноармейский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Красноармейск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№8 города Красноармейска Саратовской области»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Красноармейский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Красноармейск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3 города Красноармейска Саратовской области имени дважды Героя Советского Союза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Красный Кут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№1 г. Красный Кут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Красный Кут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№3 г. Красный Кут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ебедевка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ебедевка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Красный Кут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огиновка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средняя общеобразовательная школа 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орный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Горный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Лысые Горы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р.п. Лысые Горы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№1 р.п. Лысые Горы Саратовской области»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аркс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 1 г. Маркса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Кировское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 с.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общеобразовательная организация – средняя общеобразовательная школа 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Маркс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6 г. Маркса Саратовской области 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Маркс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D08CE" w:rsidRPr="009D08CE" w:rsidTr="009D08CE">
        <w:trPr>
          <w:trHeight w:val="10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«Лицей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«Гимназия №7»</w:t>
            </w:r>
          </w:p>
        </w:tc>
      </w:tr>
      <w:tr w:rsidR="009D08CE" w:rsidRPr="009D08CE" w:rsidTr="009D08CE">
        <w:trPr>
          <w:trHeight w:val="11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«Медико-биологический лицей»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«Средняя общеобразовательная школа «Аврора»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- Лицей № 62 Октябрьского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«Гимназия № 1 Октябрьского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Саратова»</w:t>
            </w:r>
          </w:p>
        </w:tc>
      </w:tr>
      <w:tr w:rsidR="009D08CE" w:rsidRPr="009D08CE" w:rsidTr="009D08CE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«Гимназия №4»</w:t>
            </w:r>
          </w:p>
        </w:tc>
      </w:tr>
      <w:tr w:rsidR="009D08CE" w:rsidRPr="009D08CE" w:rsidTr="009D08CE">
        <w:trPr>
          <w:trHeight w:val="1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«Лицей № 56» Ленинского района города Саратова</w:t>
            </w:r>
          </w:p>
        </w:tc>
      </w:tr>
      <w:tr w:rsidR="009D08CE" w:rsidRPr="009D08CE" w:rsidTr="009D08CE">
        <w:trPr>
          <w:trHeight w:val="1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67 им. О. И. Янковского»</w:t>
            </w:r>
          </w:p>
        </w:tc>
      </w:tr>
      <w:tr w:rsidR="009D08CE" w:rsidRPr="009D08CE" w:rsidTr="009D08CE">
        <w:trPr>
          <w:trHeight w:val="1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«Лицей №37» Фрунзенского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«Лицей №4»</w:t>
            </w:r>
          </w:p>
        </w:tc>
      </w:tr>
      <w:tr w:rsidR="009D08CE" w:rsidRPr="009D08CE" w:rsidTr="009D08CE">
        <w:trPr>
          <w:trHeight w:val="1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«Гимназия №31»</w:t>
            </w:r>
          </w:p>
        </w:tc>
      </w:tr>
      <w:tr w:rsidR="009D08CE" w:rsidRPr="009D08CE" w:rsidTr="009D08CE">
        <w:trPr>
          <w:trHeight w:val="1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«Гимназия № 89» Ленинского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1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«Гимназия № 3» Фрунзенского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№45»Октябрьского района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аратова</w:t>
            </w:r>
          </w:p>
        </w:tc>
      </w:tr>
      <w:tr w:rsidR="009D08CE" w:rsidRPr="009D08CE" w:rsidTr="009D08CE">
        <w:trPr>
          <w:trHeight w:val="1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№82» Октябрьского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«Физико-технический лицей № 1» г. Саратова</w:t>
            </w:r>
          </w:p>
        </w:tc>
      </w:tr>
      <w:tr w:rsidR="009D08CE" w:rsidRPr="009D08CE" w:rsidTr="009D08CE">
        <w:trPr>
          <w:trHeight w:val="1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автономное общеобразовательное учреждение «Лицей гуманитарных наук»</w:t>
            </w:r>
          </w:p>
        </w:tc>
      </w:tr>
      <w:tr w:rsidR="009D08CE" w:rsidRPr="009D08CE" w:rsidTr="009D08CE">
        <w:trPr>
          <w:trHeight w:val="1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2 с углубленным изучением отдельных предметов им В.П. Тихонова» Фрунзенского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электроники и машиностроения»</w:t>
            </w:r>
          </w:p>
        </w:tc>
      </w:tr>
      <w:tr w:rsidR="009D08CE" w:rsidRPr="009D08CE" w:rsidTr="009D08CE">
        <w:trPr>
          <w:trHeight w:val="1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«Лицей математики и информатики» Кировского района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Саратова</w:t>
            </w:r>
          </w:p>
        </w:tc>
      </w:tr>
      <w:tr w:rsidR="009D08CE" w:rsidRPr="009D08CE" w:rsidTr="009D08CE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образование «Город 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«Лицей прикладных наук»</w:t>
            </w:r>
          </w:p>
        </w:tc>
      </w:tr>
      <w:tr w:rsidR="009D08CE" w:rsidRPr="009D08CE" w:rsidTr="009D08CE">
        <w:trPr>
          <w:trHeight w:val="1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«Город </w:t>
            </w:r>
            <w:r w:rsidRPr="009D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образование «Город </w:t>
            </w:r>
            <w:r w:rsidRPr="009D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16»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Новоузенск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ланцевый Рудник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п. Сланцевый Рудник»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Озинки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образовательное учреждение «Основная общеобразовательная школа р.п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зинки»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Озинки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Озинский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лицей строительных технологий и сервиса»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Петровск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1 г. Петровска Саратовской области»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Петровск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3 имени Героя Советского Союза И.В. Панфилова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Петровска Саратовской области»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Петровск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Петровск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 8 г. Петровска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Петровск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«Петровский агропромышленный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с. Перелюб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CE" w:rsidRPr="009D08CE" w:rsidRDefault="009D08CE" w:rsidP="009D0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аграрный техникум»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«Основная общеобразовательная школа № 4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«Средняя образовательная школа №13 г. Пугачева Саратовской области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им.М.В.Ломоносова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ургеневский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«Основная общеобразовательная школа 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ургеневский Пугачёвского района Саратовской области».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2 г. Пугачева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№5 г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Пугачев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«Пугачевский политехнический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п. Заволжский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п.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Заволжский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района Саратовской области» 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Старая Порубежка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тарая Порубёжка Пугачевского района Саратовской области имени Героя Советского Союза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И.И.Лободина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Ртищево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7 г. Ртищево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Ртищево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Ртищево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«Лицей № 3 имени Петра Аркадьевича Столыпина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Ртищево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Ртищево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9 г. Ртищево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Ртищево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№ 2 г. Ртищево Саратовской области»</w:t>
            </w:r>
          </w:p>
        </w:tc>
      </w:tr>
      <w:tr w:rsidR="009D08CE" w:rsidRPr="009D08CE" w:rsidTr="009D08CE">
        <w:trPr>
          <w:trHeight w:val="12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Ртищево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р.п.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Соколовый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р.п.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Соколовый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9D08CE" w:rsidRPr="009D08CE" w:rsidTr="009D08CE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п. Дубки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п. Дубки Саратовского района Саратовской области»</w:t>
            </w:r>
          </w:p>
        </w:tc>
      </w:tr>
      <w:tr w:rsidR="009D08CE" w:rsidRPr="009D08CE" w:rsidTr="009D08CE">
        <w:trPr>
          <w:trHeight w:val="14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основка Саратовского района Саратовской области»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алая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Скатовка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«Основная общеобразовательная школа х. Малая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Скатовка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сть-Курдюм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сть-Курдюм Саратовского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Расково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общеобразовательной учреждение «Средняя общеобразовательная школа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асково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Степное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- средняя общеобразовательная школа № 1 р.п.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D08CE" w:rsidRPr="009D08CE" w:rsidTr="009D08CE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- основная общеобразовательная школа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озовое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 - основная общеобразовательная школа с. Розовое Советского района Саратовской области</w:t>
            </w:r>
            <w:proofErr w:type="gramEnd"/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Советское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- средняя общеобразовательная школа р.п.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с. Золотая Степь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- средняя общеобразовательная школа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Степь Советского района Саратовской области</w:t>
            </w:r>
          </w:p>
        </w:tc>
      </w:tr>
      <w:tr w:rsidR="009D08CE" w:rsidRPr="009D08CE" w:rsidTr="009D08C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атищево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с. Октябрьский Городок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К.А.Тимирязева»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торожевка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с.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Сторожевка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8CE" w:rsidRPr="009D08CE" w:rsidTr="009D08C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Вязовка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«Средняя общеобразовательная школа с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язовка»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Мокроус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средняя общеобразовательная школа №1 им. З.К.Пряхиной р.п. Мокроус Фёдоровского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. Долина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средняя общеобразовательная школа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Долина</w:t>
            </w:r>
            <w:proofErr w:type="gram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1»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33 имени П.А. Столыпина»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32 с углубленным изучением отдельных предметов»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«Образовательный центр имени Героя Советского Союза Расковой Марины Михайловны»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9»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с. Генеральское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с. Генеральское»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proofErr w:type="gramEnd"/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18»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30 с углубленным изучением отдельных предметов»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12»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Приволжский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21»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«Патриот» с кадетскими классами»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р.п. Приволжский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общеобразовательное учреждение «Средняя общеобразовательная школа № 4»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№5 имени В. Хомяковой»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19»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автономное общеобразовательное учреждение «Основная общеобразовательная школа № 29»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20»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16»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«Средняя общеобразовательная школа № 24»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«Основная общеобразовательная школа № 3»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D08CE" w:rsidRPr="009D08CE" w:rsidTr="009D08CE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E" w:rsidRPr="009D08CE" w:rsidRDefault="009D08CE" w:rsidP="009D08CE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CE" w:rsidRPr="009D08CE" w:rsidRDefault="009D08CE" w:rsidP="009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«Гимназия № 8» </w:t>
            </w:r>
            <w:proofErr w:type="spellStart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9D0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Саратовская области</w:t>
            </w:r>
          </w:p>
        </w:tc>
      </w:tr>
    </w:tbl>
    <w:p w:rsidR="009D08CE" w:rsidRPr="009D08CE" w:rsidRDefault="009D08CE" w:rsidP="009D0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AEC" w:rsidRPr="009D08CE" w:rsidRDefault="009D3AEC">
      <w:pPr>
        <w:rPr>
          <w:rFonts w:ascii="Times New Roman" w:hAnsi="Times New Roman" w:cs="Times New Roman"/>
          <w:sz w:val="28"/>
          <w:szCs w:val="28"/>
        </w:rPr>
      </w:pPr>
    </w:p>
    <w:sectPr w:rsidR="009D3AEC" w:rsidRPr="009D08CE" w:rsidSect="009D0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11"/>
    <w:multiLevelType w:val="hybridMultilevel"/>
    <w:tmpl w:val="A830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CE"/>
    <w:rsid w:val="007545B7"/>
    <w:rsid w:val="00795E70"/>
    <w:rsid w:val="00822428"/>
    <w:rsid w:val="009D08CE"/>
    <w:rsid w:val="009D3AEC"/>
    <w:rsid w:val="00A80041"/>
    <w:rsid w:val="00A8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8C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D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D08C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08CE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9"/>
    <w:semiHidden/>
    <w:locked/>
    <w:rsid w:val="009D08CE"/>
    <w:rPr>
      <w:rFonts w:eastAsiaTheme="minorEastAsia"/>
      <w:lang w:eastAsia="ru-RU"/>
    </w:rPr>
  </w:style>
  <w:style w:type="paragraph" w:styleId="a9">
    <w:name w:val="header"/>
    <w:aliases w:val="Знак"/>
    <w:basedOn w:val="a"/>
    <w:link w:val="a8"/>
    <w:semiHidden/>
    <w:unhideWhenUsed/>
    <w:rsid w:val="009D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aliases w:val="Знак Знак1"/>
    <w:basedOn w:val="a0"/>
    <w:link w:val="a9"/>
    <w:semiHidden/>
    <w:rsid w:val="009D08C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08CE"/>
    <w:rPr>
      <w:rFonts w:eastAsiaTheme="minorEastAsia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D08C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D08CE"/>
    <w:rPr>
      <w:rFonts w:eastAsiaTheme="minorEastAsia"/>
      <w:sz w:val="20"/>
      <w:szCs w:val="20"/>
      <w:lang w:eastAsia="ru-RU"/>
    </w:rPr>
  </w:style>
  <w:style w:type="paragraph" w:styleId="ae">
    <w:name w:val="Body Text"/>
    <w:basedOn w:val="a"/>
    <w:link w:val="10"/>
    <w:uiPriority w:val="99"/>
    <w:semiHidden/>
    <w:unhideWhenUsed/>
    <w:rsid w:val="009D08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08CE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8C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D08CE"/>
    <w:pPr>
      <w:ind w:left="720"/>
      <w:contextualSpacing/>
    </w:pPr>
  </w:style>
  <w:style w:type="character" w:customStyle="1" w:styleId="af3">
    <w:name w:val="Основной текст_"/>
    <w:link w:val="3"/>
    <w:locked/>
    <w:rsid w:val="009D08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9D08CE"/>
    <w:pPr>
      <w:widowControl w:val="0"/>
      <w:shd w:val="clear" w:color="auto" w:fill="FFFFFF"/>
      <w:spacing w:after="0" w:line="458" w:lineRule="exact"/>
      <w:ind w:hanging="5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locked/>
    <w:rsid w:val="009D08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9D08CE"/>
    <w:pPr>
      <w:widowControl w:val="0"/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9D08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paragraph" w:customStyle="1" w:styleId="Heading">
    <w:name w:val="Heading"/>
    <w:basedOn w:val="a"/>
    <w:next w:val="ae"/>
    <w:uiPriority w:val="99"/>
    <w:qFormat/>
    <w:rsid w:val="009D0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d09d06068a03e5e5a0f275e9b4efc72315926a0d87a9e197df30cd53d10f41e7f23bd0a47bfe9f6c733f0803406c06f263971306bb178b27d1e200a5c980378s3">
    <w:name w:val="cd09d06068a03e5e5a0f275e9b4efc72315926a0d87a9e197df30cd53d10f41e7f23bd0a47bfe9f6c733f0803406c06f263971306bb178b27d1e200a5c980378s3"/>
    <w:basedOn w:val="a"/>
    <w:uiPriority w:val="99"/>
    <w:rsid w:val="009D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9D08CE"/>
    <w:rPr>
      <w:vertAlign w:val="superscript"/>
    </w:rPr>
  </w:style>
  <w:style w:type="character" w:styleId="af5">
    <w:name w:val="endnote reference"/>
    <w:basedOn w:val="a0"/>
    <w:uiPriority w:val="99"/>
    <w:semiHidden/>
    <w:unhideWhenUsed/>
    <w:rsid w:val="009D08CE"/>
    <w:rPr>
      <w:vertAlign w:val="superscript"/>
    </w:rPr>
  </w:style>
  <w:style w:type="character" w:customStyle="1" w:styleId="FontStyle22">
    <w:name w:val="Font Style22"/>
    <w:uiPriority w:val="99"/>
    <w:rsid w:val="009D08CE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9D08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odytext2">
    <w:name w:val="Body text (2)"/>
    <w:basedOn w:val="a0"/>
    <w:rsid w:val="009D08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Основной текст Знак1"/>
    <w:basedOn w:val="a0"/>
    <w:link w:val="ae"/>
    <w:uiPriority w:val="99"/>
    <w:semiHidden/>
    <w:locked/>
    <w:rsid w:val="009D08CE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f2792510636a06f960e26453d03f0a30e7a1a03ff0007d7310c9437bc0e5adfad535abd107bbaf7b965884585a1fe4d7b5d1ee127382cbf4ed3a671f1853e9c1s4">
    <w:name w:val="f2792510636a06f960e26453d03f0a30e7a1a03ff0007d7310c9437bc0e5adfad535abd107bbaf7b965884585a1fe4d7b5d1ee127382cbf4ed3a671f1853e9c1s4"/>
    <w:basedOn w:val="a0"/>
    <w:rsid w:val="009D08CE"/>
  </w:style>
  <w:style w:type="character" w:customStyle="1" w:styleId="c09d3410d09438ae95f711e698527cc9f5e256c084772e6c38aac31d304289895c741669878008cbaf65121e85debf523cd3633a0beb813306df475e70a94821s2">
    <w:name w:val="c09d3410d09438ae95f711e698527cc9f5e256c084772e6c38aac31d304289895c741669878008cbaf65121e85debf523cd3633a0beb813306df475e70a94821s2"/>
    <w:basedOn w:val="a0"/>
    <w:rsid w:val="009D08CE"/>
  </w:style>
  <w:style w:type="table" w:styleId="af6">
    <w:name w:val="Table Grid"/>
    <w:basedOn w:val="a1"/>
    <w:uiPriority w:val="59"/>
    <w:rsid w:val="009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4257</Words>
  <Characters>24268</Characters>
  <Application>Microsoft Office Word</Application>
  <DocSecurity>0</DocSecurity>
  <Lines>202</Lines>
  <Paragraphs>56</Paragraphs>
  <ScaleCrop>false</ScaleCrop>
  <Company/>
  <LinksUpToDate>false</LinksUpToDate>
  <CharactersWithSpaces>28469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Y.Pivovarova</dc:creator>
  <cp:keywords/>
  <dc:description/>
  <cp:lastModifiedBy>Y.Pivovarova</cp:lastModifiedBy>
  <cp:revision>2</cp:revision>
  <dcterms:created xsi:type="dcterms:W3CDTF">2021-04-16T10:16:00Z</dcterms:created>
  <dcterms:modified xsi:type="dcterms:W3CDTF">2021-04-16T10:24:00Z</dcterms:modified>
</cp:coreProperties>
</file>